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33" w:rsidRDefault="002B4133" w:rsidP="00EC4830">
      <w:pPr>
        <w:spacing w:after="0"/>
        <w:rPr>
          <w:rFonts w:ascii="Arial" w:hAnsi="Arial" w:cs="Arial"/>
        </w:rPr>
      </w:pPr>
    </w:p>
    <w:p w:rsidR="00EC4830" w:rsidRDefault="00EC4830" w:rsidP="00EC4830">
      <w:pPr>
        <w:spacing w:after="0"/>
        <w:rPr>
          <w:rFonts w:ascii="Arial" w:hAnsi="Arial" w:cs="Arial"/>
        </w:rPr>
      </w:pPr>
    </w:p>
    <w:p w:rsidR="00EC4830" w:rsidRDefault="00EC4830" w:rsidP="00EC4830">
      <w:pPr>
        <w:spacing w:after="0"/>
        <w:rPr>
          <w:rFonts w:ascii="Arial" w:hAnsi="Arial" w:cs="Arial"/>
        </w:rPr>
      </w:pPr>
    </w:p>
    <w:p w:rsidR="00EC4830" w:rsidRDefault="00EC4830" w:rsidP="00EC4830">
      <w:pPr>
        <w:spacing w:after="0" w:line="240" w:lineRule="auto"/>
        <w:rPr>
          <w:rFonts w:ascii="Arial" w:eastAsia="Times New Roman" w:hAnsi="Arial" w:cs="Arial"/>
          <w:color w:val="616161"/>
          <w:lang w:eastAsia="nl-NL"/>
        </w:rPr>
      </w:pPr>
    </w:p>
    <w:p w:rsidR="00EC4830" w:rsidRDefault="00EC4830" w:rsidP="00EC4830">
      <w:pPr>
        <w:spacing w:after="0" w:line="240" w:lineRule="auto"/>
        <w:rPr>
          <w:rFonts w:ascii="Arial" w:eastAsia="Times New Roman" w:hAnsi="Arial" w:cs="Arial"/>
          <w:color w:val="616161"/>
          <w:lang w:eastAsia="nl-NL"/>
        </w:rPr>
      </w:pPr>
    </w:p>
    <w:p w:rsidR="00EC4830" w:rsidRDefault="00EC4830" w:rsidP="00EC4830">
      <w:pPr>
        <w:spacing w:after="0" w:line="240" w:lineRule="auto"/>
        <w:rPr>
          <w:rFonts w:ascii="Arial" w:eastAsia="Times New Roman" w:hAnsi="Arial" w:cs="Arial"/>
          <w:color w:val="616161"/>
          <w:lang w:eastAsia="nl-NL"/>
        </w:rPr>
      </w:pP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Beste Brandon,</w:t>
      </w:r>
    </w:p>
    <w:p w:rsidR="00EC4830" w:rsidRPr="00EC4830" w:rsidRDefault="00EC4830" w:rsidP="00EC4830">
      <w:pPr>
        <w:spacing w:after="0" w:line="240" w:lineRule="auto"/>
        <w:rPr>
          <w:rFonts w:ascii="Arial" w:eastAsia="Times New Roman" w:hAnsi="Arial" w:cs="Arial"/>
          <w:lang w:eastAsia="nl-NL"/>
        </w:rPr>
      </w:pP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Wat fijn voor je dat je een constructief gesprek hebt met een belangenvereniging en dat je aan een delegatie de berekening hebt mogen tonen van een Park Service Bijdrage (PSB).</w:t>
      </w: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Het staat je natuurlijk vrij om met belangenverenigingen te spreken en te kiezen welke gegevens je met wie dan ook wilt uitwisselen.</w:t>
      </w:r>
    </w:p>
    <w:p w:rsidR="00EC4830" w:rsidRPr="00EC4830" w:rsidRDefault="00EC4830" w:rsidP="00EC4830">
      <w:pPr>
        <w:spacing w:after="0" w:line="240" w:lineRule="auto"/>
        <w:rPr>
          <w:rFonts w:ascii="Arial" w:eastAsia="Times New Roman" w:hAnsi="Arial" w:cs="Arial"/>
          <w:lang w:eastAsia="nl-NL"/>
        </w:rPr>
      </w:pP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Echter, ik begrijp niet waarom je mij hiervan op de hoogte stelt.</w:t>
      </w: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Indien het je bedoeling is mij in een later stadium te kunnen binden aan enige uitkomst van je besprekingen met derden, moet ik je teleurstellen. Ik weet mij alleen gebonden aan afspraken die jij c.q. Europarcs met mijzelf maakt.</w:t>
      </w:r>
    </w:p>
    <w:p w:rsidR="00EC4830" w:rsidRPr="00EC4830" w:rsidRDefault="00EC4830" w:rsidP="00EC4830">
      <w:pPr>
        <w:spacing w:after="0" w:line="240" w:lineRule="auto"/>
        <w:rPr>
          <w:rFonts w:ascii="Arial" w:eastAsia="Times New Roman" w:hAnsi="Arial" w:cs="Arial"/>
          <w:lang w:eastAsia="nl-NL"/>
        </w:rPr>
      </w:pP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 xml:space="preserve">In de leveringsakte, ook wel genoemd het contract dat ik ben aangegaan met Landgoed De </w:t>
      </w:r>
      <w:proofErr w:type="spellStart"/>
      <w:r w:rsidRPr="00EC4830">
        <w:rPr>
          <w:rFonts w:ascii="Arial" w:eastAsia="Times New Roman" w:hAnsi="Arial" w:cs="Arial"/>
          <w:lang w:eastAsia="nl-NL"/>
        </w:rPr>
        <w:t>Valouwe</w:t>
      </w:r>
      <w:proofErr w:type="spellEnd"/>
      <w:r w:rsidRPr="00EC4830">
        <w:rPr>
          <w:rFonts w:ascii="Arial" w:eastAsia="Times New Roman" w:hAnsi="Arial" w:cs="Arial"/>
          <w:lang w:eastAsia="nl-NL"/>
        </w:rPr>
        <w:t xml:space="preserve"> B.V.  staat dat ik als eigenaar een geïndexeerde Jaarlijkse Park Bijdrage (JPB) verschuldigd ben. Als </w:t>
      </w:r>
      <w:proofErr w:type="spellStart"/>
      <w:r w:rsidRPr="00EC4830">
        <w:rPr>
          <w:rFonts w:ascii="Arial" w:eastAsia="Times New Roman" w:hAnsi="Arial" w:cs="Arial"/>
          <w:lang w:eastAsia="nl-NL"/>
        </w:rPr>
        <w:t>wederprestatie</w:t>
      </w:r>
      <w:proofErr w:type="spellEnd"/>
      <w:r w:rsidRPr="00EC4830">
        <w:rPr>
          <w:rFonts w:ascii="Arial" w:eastAsia="Times New Roman" w:hAnsi="Arial" w:cs="Arial"/>
          <w:lang w:eastAsia="nl-NL"/>
        </w:rPr>
        <w:t xml:space="preserve"> levert Landgoed De </w:t>
      </w:r>
      <w:proofErr w:type="spellStart"/>
      <w:r w:rsidRPr="00EC4830">
        <w:rPr>
          <w:rFonts w:ascii="Arial" w:eastAsia="Times New Roman" w:hAnsi="Arial" w:cs="Arial"/>
          <w:lang w:eastAsia="nl-NL"/>
        </w:rPr>
        <w:t>Valouwe</w:t>
      </w:r>
      <w:proofErr w:type="spellEnd"/>
      <w:r w:rsidRPr="00EC4830">
        <w:rPr>
          <w:rFonts w:ascii="Arial" w:eastAsia="Times New Roman" w:hAnsi="Arial" w:cs="Arial"/>
          <w:lang w:eastAsia="nl-NL"/>
        </w:rPr>
        <w:t xml:space="preserve"> B.V. aan de eigenaren werkzaamheden en diensten. </w:t>
      </w: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 xml:space="preserve">Europarcs is als rechtsopvolger van Landgoed De </w:t>
      </w:r>
      <w:proofErr w:type="spellStart"/>
      <w:r w:rsidRPr="00EC4830">
        <w:rPr>
          <w:rFonts w:ascii="Arial" w:eastAsia="Times New Roman" w:hAnsi="Arial" w:cs="Arial"/>
          <w:lang w:eastAsia="nl-NL"/>
        </w:rPr>
        <w:t>Valouwe</w:t>
      </w:r>
      <w:proofErr w:type="spellEnd"/>
      <w:r w:rsidRPr="00EC4830">
        <w:rPr>
          <w:rFonts w:ascii="Arial" w:eastAsia="Times New Roman" w:hAnsi="Arial" w:cs="Arial"/>
          <w:lang w:eastAsia="nl-NL"/>
        </w:rPr>
        <w:t xml:space="preserve"> B.V. verplicht om de in de leveringsakte genoemde prestaties aan mij als eigenaar te leveren.</w:t>
      </w: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In aanvulling op de JPB mag Europarcs kosten in rekening brengen voor extra noodzakelijke werkzaamheden. In het vonnis van de rechtbank in Zutphen d.d. 4 april 2012 en het arrest van het gerechtshof Arnhem-Leeuwarden d.d. 25 maart 2014 is daar nadere uitleg en invulling aan gegeven. Ik verwacht dat Europarcs zich aan die rechterlijke uitspraken zal houden.</w:t>
      </w:r>
    </w:p>
    <w:p w:rsidR="00EC4830" w:rsidRPr="00EC4830" w:rsidRDefault="00EC4830" w:rsidP="00EC4830">
      <w:pPr>
        <w:spacing w:after="0" w:line="240" w:lineRule="auto"/>
        <w:rPr>
          <w:rFonts w:ascii="Arial" w:eastAsia="Times New Roman" w:hAnsi="Arial" w:cs="Arial"/>
          <w:lang w:eastAsia="nl-NL"/>
        </w:rPr>
      </w:pP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Met belangstelling wacht ik je nadere berichten af.</w:t>
      </w:r>
    </w:p>
    <w:p w:rsidR="00EC4830" w:rsidRPr="00EC4830" w:rsidRDefault="00EC4830" w:rsidP="00EC4830">
      <w:pPr>
        <w:spacing w:after="0" w:line="240" w:lineRule="auto"/>
        <w:rPr>
          <w:rFonts w:ascii="Arial" w:eastAsia="Times New Roman" w:hAnsi="Arial" w:cs="Arial"/>
          <w:lang w:eastAsia="nl-NL"/>
        </w:rPr>
      </w:pPr>
      <w:r w:rsidRPr="00EC4830">
        <w:rPr>
          <w:rFonts w:ascii="Arial" w:eastAsia="Times New Roman" w:hAnsi="Arial" w:cs="Arial"/>
          <w:lang w:eastAsia="nl-NL"/>
        </w:rPr>
        <w:t>Na ontvangst  van toekomstige facturen zal ik nagaan of de daarin opgenomen posten een grondslag vinden in de hierboven genoemde overeenkomst en de uitleg die de rechter daaraan heeft gegeven</w:t>
      </w:r>
    </w:p>
    <w:p w:rsidR="00EC4830" w:rsidRDefault="00EC4830" w:rsidP="00EC4830">
      <w:pPr>
        <w:spacing w:after="0"/>
        <w:rPr>
          <w:rFonts w:ascii="Arial" w:hAnsi="Arial" w:cs="Arial"/>
        </w:rPr>
      </w:pPr>
    </w:p>
    <w:p w:rsidR="00EC4830" w:rsidRPr="00EC4830" w:rsidRDefault="00EC4830" w:rsidP="00EC4830">
      <w:pPr>
        <w:spacing w:after="0"/>
        <w:rPr>
          <w:rFonts w:ascii="Arial" w:hAnsi="Arial" w:cs="Arial"/>
        </w:rPr>
      </w:pPr>
      <w:bookmarkStart w:id="0" w:name="_GoBack"/>
      <w:bookmarkEnd w:id="0"/>
    </w:p>
    <w:sectPr w:rsidR="00EC4830" w:rsidRPr="00EC4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30"/>
    <w:rsid w:val="002B4133"/>
    <w:rsid w:val="00EC4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78925">
      <w:bodyDiv w:val="1"/>
      <w:marLeft w:val="0"/>
      <w:marRight w:val="0"/>
      <w:marTop w:val="0"/>
      <w:marBottom w:val="0"/>
      <w:divBdr>
        <w:top w:val="none" w:sz="0" w:space="0" w:color="auto"/>
        <w:left w:val="none" w:sz="0" w:space="0" w:color="auto"/>
        <w:bottom w:val="none" w:sz="0" w:space="0" w:color="auto"/>
        <w:right w:val="none" w:sz="0" w:space="0" w:color="auto"/>
      </w:divBdr>
      <w:divsChild>
        <w:div w:id="1655793636">
          <w:marLeft w:val="0"/>
          <w:marRight w:val="0"/>
          <w:marTop w:val="0"/>
          <w:marBottom w:val="0"/>
          <w:divBdr>
            <w:top w:val="none" w:sz="0" w:space="0" w:color="auto"/>
            <w:left w:val="none" w:sz="0" w:space="0" w:color="auto"/>
            <w:bottom w:val="none" w:sz="0" w:space="0" w:color="auto"/>
            <w:right w:val="none" w:sz="0" w:space="0" w:color="auto"/>
          </w:divBdr>
        </w:div>
        <w:div w:id="834610477">
          <w:marLeft w:val="0"/>
          <w:marRight w:val="0"/>
          <w:marTop w:val="0"/>
          <w:marBottom w:val="0"/>
          <w:divBdr>
            <w:top w:val="none" w:sz="0" w:space="0" w:color="auto"/>
            <w:left w:val="none" w:sz="0" w:space="0" w:color="auto"/>
            <w:bottom w:val="none" w:sz="0" w:space="0" w:color="auto"/>
            <w:right w:val="none" w:sz="0" w:space="0" w:color="auto"/>
          </w:divBdr>
        </w:div>
        <w:div w:id="1073773267">
          <w:marLeft w:val="0"/>
          <w:marRight w:val="0"/>
          <w:marTop w:val="0"/>
          <w:marBottom w:val="0"/>
          <w:divBdr>
            <w:top w:val="none" w:sz="0" w:space="0" w:color="auto"/>
            <w:left w:val="none" w:sz="0" w:space="0" w:color="auto"/>
            <w:bottom w:val="none" w:sz="0" w:space="0" w:color="auto"/>
            <w:right w:val="none" w:sz="0" w:space="0" w:color="auto"/>
          </w:divBdr>
        </w:div>
        <w:div w:id="297955669">
          <w:marLeft w:val="0"/>
          <w:marRight w:val="0"/>
          <w:marTop w:val="0"/>
          <w:marBottom w:val="0"/>
          <w:divBdr>
            <w:top w:val="none" w:sz="0" w:space="0" w:color="auto"/>
            <w:left w:val="none" w:sz="0" w:space="0" w:color="auto"/>
            <w:bottom w:val="none" w:sz="0" w:space="0" w:color="auto"/>
            <w:right w:val="none" w:sz="0" w:space="0" w:color="auto"/>
          </w:divBdr>
        </w:div>
        <w:div w:id="1963343065">
          <w:marLeft w:val="0"/>
          <w:marRight w:val="0"/>
          <w:marTop w:val="0"/>
          <w:marBottom w:val="0"/>
          <w:divBdr>
            <w:top w:val="none" w:sz="0" w:space="0" w:color="auto"/>
            <w:left w:val="none" w:sz="0" w:space="0" w:color="auto"/>
            <w:bottom w:val="none" w:sz="0" w:space="0" w:color="auto"/>
            <w:right w:val="none" w:sz="0" w:space="0" w:color="auto"/>
          </w:divBdr>
        </w:div>
        <w:div w:id="1488479924">
          <w:marLeft w:val="0"/>
          <w:marRight w:val="0"/>
          <w:marTop w:val="0"/>
          <w:marBottom w:val="0"/>
          <w:divBdr>
            <w:top w:val="none" w:sz="0" w:space="0" w:color="auto"/>
            <w:left w:val="none" w:sz="0" w:space="0" w:color="auto"/>
            <w:bottom w:val="none" w:sz="0" w:space="0" w:color="auto"/>
            <w:right w:val="none" w:sz="0" w:space="0" w:color="auto"/>
          </w:divBdr>
        </w:div>
        <w:div w:id="854609843">
          <w:marLeft w:val="0"/>
          <w:marRight w:val="0"/>
          <w:marTop w:val="0"/>
          <w:marBottom w:val="0"/>
          <w:divBdr>
            <w:top w:val="none" w:sz="0" w:space="0" w:color="auto"/>
            <w:left w:val="none" w:sz="0" w:space="0" w:color="auto"/>
            <w:bottom w:val="none" w:sz="0" w:space="0" w:color="auto"/>
            <w:right w:val="none" w:sz="0" w:space="0" w:color="auto"/>
          </w:divBdr>
        </w:div>
        <w:div w:id="946889518">
          <w:marLeft w:val="0"/>
          <w:marRight w:val="0"/>
          <w:marTop w:val="0"/>
          <w:marBottom w:val="0"/>
          <w:divBdr>
            <w:top w:val="none" w:sz="0" w:space="0" w:color="auto"/>
            <w:left w:val="none" w:sz="0" w:space="0" w:color="auto"/>
            <w:bottom w:val="none" w:sz="0" w:space="0" w:color="auto"/>
            <w:right w:val="none" w:sz="0" w:space="0" w:color="auto"/>
          </w:divBdr>
        </w:div>
        <w:div w:id="1919289837">
          <w:marLeft w:val="0"/>
          <w:marRight w:val="0"/>
          <w:marTop w:val="0"/>
          <w:marBottom w:val="0"/>
          <w:divBdr>
            <w:top w:val="none" w:sz="0" w:space="0" w:color="auto"/>
            <w:left w:val="none" w:sz="0" w:space="0" w:color="auto"/>
            <w:bottom w:val="none" w:sz="0" w:space="0" w:color="auto"/>
            <w:right w:val="none" w:sz="0" w:space="0" w:color="auto"/>
          </w:divBdr>
        </w:div>
        <w:div w:id="1106313504">
          <w:marLeft w:val="0"/>
          <w:marRight w:val="0"/>
          <w:marTop w:val="0"/>
          <w:marBottom w:val="0"/>
          <w:divBdr>
            <w:top w:val="none" w:sz="0" w:space="0" w:color="auto"/>
            <w:left w:val="none" w:sz="0" w:space="0" w:color="auto"/>
            <w:bottom w:val="none" w:sz="0" w:space="0" w:color="auto"/>
            <w:right w:val="none" w:sz="0" w:space="0" w:color="auto"/>
          </w:divBdr>
        </w:div>
        <w:div w:id="617833519">
          <w:marLeft w:val="0"/>
          <w:marRight w:val="0"/>
          <w:marTop w:val="0"/>
          <w:marBottom w:val="0"/>
          <w:divBdr>
            <w:top w:val="none" w:sz="0" w:space="0" w:color="auto"/>
            <w:left w:val="none" w:sz="0" w:space="0" w:color="auto"/>
            <w:bottom w:val="none" w:sz="0" w:space="0" w:color="auto"/>
            <w:right w:val="none" w:sz="0" w:space="0" w:color="auto"/>
          </w:divBdr>
        </w:div>
        <w:div w:id="70351140">
          <w:marLeft w:val="0"/>
          <w:marRight w:val="0"/>
          <w:marTop w:val="0"/>
          <w:marBottom w:val="0"/>
          <w:divBdr>
            <w:top w:val="none" w:sz="0" w:space="0" w:color="auto"/>
            <w:left w:val="none" w:sz="0" w:space="0" w:color="auto"/>
            <w:bottom w:val="none" w:sz="0" w:space="0" w:color="auto"/>
            <w:right w:val="none" w:sz="0" w:space="0" w:color="auto"/>
          </w:divBdr>
        </w:div>
        <w:div w:id="27625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257</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2025-10-01T22:49:00Z</dcterms:created>
  <dcterms:modified xsi:type="dcterms:W3CDTF">2025-10-01T22:53:00Z</dcterms:modified>
</cp:coreProperties>
</file>